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98" w:rsidRPr="00ED5298" w:rsidRDefault="004F0A86" w:rsidP="00ED5298">
      <w:r>
        <w:rPr>
          <w:b/>
          <w:bCs/>
        </w:rPr>
        <w:t xml:space="preserve">Dear editor in chief </w:t>
      </w:r>
      <w:r w:rsidR="00ED5298">
        <w:rPr>
          <w:b/>
          <w:bCs/>
        </w:rPr>
        <w:t xml:space="preserve">of </w:t>
      </w:r>
      <w:r w:rsidR="00ED5298" w:rsidRPr="00ED5298">
        <w:rPr>
          <w:b/>
          <w:bCs/>
        </w:rPr>
        <w:t>International Journal of Infection Control</w:t>
      </w:r>
    </w:p>
    <w:p w:rsidR="001C0E6E" w:rsidRPr="001C0E6E" w:rsidRDefault="001C0E6E" w:rsidP="00ED5298"/>
    <w:p w:rsidR="004F0A86" w:rsidRPr="00BA4F28" w:rsidRDefault="004F0A86" w:rsidP="001C0E6E">
      <w:pPr>
        <w:rPr>
          <w:b/>
          <w:bCs/>
        </w:rPr>
      </w:pPr>
    </w:p>
    <w:p w:rsidR="004F0A86" w:rsidRDefault="004F0A86" w:rsidP="004F0A86">
      <w:pPr>
        <w:rPr>
          <w:b/>
          <w:bCs/>
        </w:rPr>
      </w:pPr>
    </w:p>
    <w:p w:rsidR="004F0A86" w:rsidRPr="008708B1" w:rsidRDefault="004F0A86" w:rsidP="004F0A86">
      <w:pPr>
        <w:rPr>
          <w:b/>
          <w:bCs/>
        </w:rPr>
      </w:pPr>
      <w:r>
        <w:rPr>
          <w:b/>
          <w:bCs/>
        </w:rPr>
        <w:t>With the best respects</w:t>
      </w:r>
    </w:p>
    <w:p w:rsidR="004F0A86" w:rsidRPr="008708B1" w:rsidRDefault="004F0A86" w:rsidP="004F0A86">
      <w:pPr>
        <w:rPr>
          <w:b/>
          <w:bCs/>
        </w:rPr>
      </w:pPr>
    </w:p>
    <w:p w:rsidR="004F0A86" w:rsidRPr="008708B1" w:rsidRDefault="004F0A86" w:rsidP="004F0A86">
      <w:pPr>
        <w:rPr>
          <w:b/>
          <w:bCs/>
        </w:rPr>
      </w:pPr>
    </w:p>
    <w:p w:rsidR="004F0A86" w:rsidRPr="008708B1" w:rsidRDefault="004F0A86" w:rsidP="004F0A86">
      <w:pPr>
        <w:rPr>
          <w:b/>
          <w:bCs/>
        </w:rPr>
      </w:pPr>
    </w:p>
    <w:p w:rsidR="004F0A86" w:rsidRPr="00744511" w:rsidRDefault="004F0A86" w:rsidP="00ED529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708B1">
        <w:t>I would like to submit the attached manuscript. “</w:t>
      </w:r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The frequency of </w:t>
      </w:r>
      <w:proofErr w:type="spellStart"/>
      <w:r w:rsidRPr="004810FD">
        <w:rPr>
          <w:rFonts w:asciiTheme="majorBidi" w:hAnsiTheme="majorBidi" w:cstheme="majorBidi"/>
          <w:b/>
          <w:bCs/>
          <w:sz w:val="28"/>
          <w:szCs w:val="28"/>
        </w:rPr>
        <w:t>nosocomial</w:t>
      </w:r>
      <w:proofErr w:type="spellEnd"/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 infection in </w:t>
      </w:r>
      <w:proofErr w:type="spellStart"/>
      <w:r w:rsidRPr="004810FD">
        <w:rPr>
          <w:rFonts w:asciiTheme="majorBidi" w:hAnsiTheme="majorBidi" w:cstheme="majorBidi"/>
          <w:b/>
          <w:bCs/>
          <w:sz w:val="28"/>
          <w:szCs w:val="28"/>
        </w:rPr>
        <w:t>Mousavi</w:t>
      </w:r>
      <w:proofErr w:type="spellEnd"/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 Hospital </w:t>
      </w:r>
      <w:proofErr w:type="spellStart"/>
      <w:proofErr w:type="gramStart"/>
      <w:r w:rsidRPr="004810FD">
        <w:rPr>
          <w:rFonts w:asciiTheme="majorBidi" w:hAnsiTheme="majorBidi" w:cstheme="majorBidi"/>
          <w:b/>
          <w:bCs/>
          <w:sz w:val="28"/>
          <w:szCs w:val="28"/>
        </w:rPr>
        <w:t>Zanjan</w:t>
      </w:r>
      <w:proofErr w:type="spellEnd"/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proofErr w:type="spellStart"/>
      <w:r w:rsidRPr="004810FD">
        <w:rPr>
          <w:rFonts w:asciiTheme="majorBidi" w:hAnsiTheme="majorBidi" w:cstheme="majorBidi"/>
          <w:b/>
          <w:bCs/>
          <w:sz w:val="28"/>
          <w:szCs w:val="28"/>
        </w:rPr>
        <w:t>Iran.</w:t>
      </w:r>
      <w:r w:rsidRPr="008708B1">
        <w:t>for</w:t>
      </w:r>
      <w:proofErr w:type="spellEnd"/>
      <w:proofErr w:type="gramEnd"/>
      <w:r w:rsidRPr="008708B1">
        <w:t xml:space="preserve"> consideration for possible publication in the Research Articles section of</w:t>
      </w:r>
      <w:r>
        <w:rPr>
          <w:i/>
          <w:iCs/>
        </w:rPr>
        <w:t xml:space="preserve">  “</w:t>
      </w:r>
      <w:r w:rsidR="00ED5298" w:rsidRPr="00ED5298">
        <w:rPr>
          <w:b/>
          <w:bCs/>
        </w:rPr>
        <w:t>International Journal of Infection Control</w:t>
      </w:r>
      <w:r w:rsidR="00F42341">
        <w:rPr>
          <w:rFonts w:ascii="Trebuchet MS" w:hAnsi="Trebuchet MS"/>
          <w:color w:val="000000"/>
          <w:sz w:val="22"/>
          <w:szCs w:val="22"/>
          <w:shd w:val="clear" w:color="auto" w:fill="DDDDDD"/>
        </w:rPr>
        <w:t>”</w:t>
      </w:r>
    </w:p>
    <w:p w:rsidR="004F0A86" w:rsidRPr="008708B1" w:rsidRDefault="004F0A86" w:rsidP="004F0A86">
      <w:r w:rsidRPr="008708B1">
        <w:t>This pap</w:t>
      </w:r>
      <w:r>
        <w:t>er</w:t>
      </w:r>
      <w:r w:rsidRPr="008708B1">
        <w:t xml:space="preserve"> has not been published or accepted for publication.  It is not under consideration at another journal. </w:t>
      </w:r>
      <w:r w:rsidRPr="00E03EE7">
        <w:rPr>
          <w:lang w:bidi="fa-IR"/>
        </w:rPr>
        <w:t xml:space="preserve">This project was founded by the Research Department of </w:t>
      </w:r>
      <w:proofErr w:type="spellStart"/>
      <w:r w:rsidRPr="00E03EE7">
        <w:rPr>
          <w:lang w:bidi="fa-IR"/>
        </w:rPr>
        <w:t>Zanjan</w:t>
      </w:r>
      <w:proofErr w:type="spellEnd"/>
      <w:r w:rsidRPr="00E03EE7">
        <w:rPr>
          <w:lang w:bidi="fa-IR"/>
        </w:rPr>
        <w:t xml:space="preserve"> University of Medical Sciences.</w:t>
      </w:r>
      <w:r>
        <w:t xml:space="preserve"> The ethical committee of</w:t>
      </w:r>
      <w:r w:rsidRPr="00023B96">
        <w:t xml:space="preserve"> </w:t>
      </w:r>
      <w:proofErr w:type="spellStart"/>
      <w:r w:rsidRPr="00023B96">
        <w:t>Zanjan</w:t>
      </w:r>
      <w:proofErr w:type="spellEnd"/>
      <w:r w:rsidRPr="00023B96">
        <w:t xml:space="preserve"> University of Medical Sciences</w:t>
      </w:r>
      <w:r>
        <w:t xml:space="preserve"> has approved this study.</w:t>
      </w:r>
    </w:p>
    <w:p w:rsidR="004F0A86" w:rsidRPr="008708B1" w:rsidRDefault="004F0A86" w:rsidP="004F0A86">
      <w:r w:rsidRPr="008708B1">
        <w:t>All authors have read and signed the manuscript.</w:t>
      </w:r>
    </w:p>
    <w:p w:rsidR="004F0A86" w:rsidRPr="008708B1" w:rsidRDefault="004F0A86" w:rsidP="004F0A86"/>
    <w:p w:rsidR="004F0A86" w:rsidRPr="008708B1" w:rsidRDefault="004F0A86" w:rsidP="004F0A86">
      <w:r w:rsidRPr="008708B1">
        <w:t>Sincerely yours</w:t>
      </w:r>
    </w:p>
    <w:p w:rsidR="004F0A86" w:rsidRPr="008708B1" w:rsidRDefault="004F0A86" w:rsidP="004F0A86">
      <w:pPr>
        <w:rPr>
          <w:b/>
          <w:bCs/>
        </w:rPr>
      </w:pPr>
      <w:proofErr w:type="spellStart"/>
      <w:r>
        <w:t>Mansour</w:t>
      </w:r>
      <w:proofErr w:type="spellEnd"/>
      <w:r>
        <w:t xml:space="preserve"> </w:t>
      </w:r>
      <w:proofErr w:type="spellStart"/>
      <w:r>
        <w:t>Sadeghzadeh</w:t>
      </w:r>
      <w:proofErr w:type="spellEnd"/>
    </w:p>
    <w:p w:rsidR="00D90216" w:rsidRDefault="00D9021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Default="004F0A86"/>
    <w:p w:rsidR="004F0A86" w:rsidRPr="004810FD" w:rsidRDefault="004F0A86" w:rsidP="004F0A8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The frequency of </w:t>
      </w:r>
      <w:proofErr w:type="spellStart"/>
      <w:r w:rsidRPr="004810FD">
        <w:rPr>
          <w:rFonts w:asciiTheme="majorBidi" w:hAnsiTheme="majorBidi" w:cstheme="majorBidi"/>
          <w:b/>
          <w:bCs/>
          <w:sz w:val="28"/>
          <w:szCs w:val="28"/>
        </w:rPr>
        <w:t>nosocomial</w:t>
      </w:r>
      <w:proofErr w:type="spellEnd"/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 infection in </w:t>
      </w:r>
      <w:proofErr w:type="spellStart"/>
      <w:r w:rsidRPr="004810FD">
        <w:rPr>
          <w:rFonts w:asciiTheme="majorBidi" w:hAnsiTheme="majorBidi" w:cstheme="majorBidi"/>
          <w:b/>
          <w:bCs/>
          <w:sz w:val="28"/>
          <w:szCs w:val="28"/>
        </w:rPr>
        <w:t>Mousavi</w:t>
      </w:r>
      <w:proofErr w:type="spellEnd"/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 Hospital </w:t>
      </w:r>
      <w:proofErr w:type="spellStart"/>
      <w:proofErr w:type="gramStart"/>
      <w:r w:rsidRPr="004810FD">
        <w:rPr>
          <w:rFonts w:asciiTheme="majorBidi" w:hAnsiTheme="majorBidi" w:cstheme="majorBidi"/>
          <w:b/>
          <w:bCs/>
          <w:sz w:val="28"/>
          <w:szCs w:val="28"/>
        </w:rPr>
        <w:t>Zanjan</w:t>
      </w:r>
      <w:proofErr w:type="spellEnd"/>
      <w:r w:rsidRPr="004810FD"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proofErr w:type="gramEnd"/>
      <w:r w:rsidRPr="004810FD">
        <w:rPr>
          <w:rFonts w:asciiTheme="majorBidi" w:hAnsiTheme="majorBidi" w:cstheme="majorBidi"/>
          <w:b/>
          <w:bCs/>
          <w:sz w:val="28"/>
          <w:szCs w:val="28"/>
        </w:rPr>
        <w:t>Iran.</w:t>
      </w:r>
    </w:p>
    <w:p w:rsidR="004F0A86" w:rsidRPr="004810FD" w:rsidRDefault="004F0A86" w:rsidP="004F0A8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F0A86" w:rsidRPr="004810FD" w:rsidRDefault="004F0A86" w:rsidP="004F0A86">
      <w:pPr>
        <w:rPr>
          <w:rFonts w:asciiTheme="majorBidi" w:hAnsiTheme="majorBidi" w:cstheme="majorBidi"/>
          <w:vertAlign w:val="superscript"/>
        </w:rPr>
      </w:pPr>
      <w:proofErr w:type="spellStart"/>
      <w:r w:rsidRPr="004810FD">
        <w:rPr>
          <w:rFonts w:asciiTheme="majorBidi" w:hAnsiTheme="majorBidi" w:cstheme="majorBidi"/>
        </w:rPr>
        <w:t>Kamali</w:t>
      </w:r>
      <w:proofErr w:type="spellEnd"/>
      <w:r w:rsidRPr="004810FD">
        <w:rPr>
          <w:rFonts w:asciiTheme="majorBidi" w:hAnsiTheme="majorBidi" w:cstheme="majorBidi"/>
        </w:rPr>
        <w:t xml:space="preserve"> </w:t>
      </w:r>
      <w:proofErr w:type="spellStart"/>
      <w:r w:rsidRPr="004810FD">
        <w:rPr>
          <w:rFonts w:asciiTheme="majorBidi" w:hAnsiTheme="majorBidi" w:cstheme="majorBidi"/>
        </w:rPr>
        <w:t>aghdam</w:t>
      </w:r>
      <w:proofErr w:type="spellEnd"/>
      <w:r w:rsidRPr="004810FD">
        <w:rPr>
          <w:rFonts w:asciiTheme="majorBidi" w:hAnsiTheme="majorBidi" w:cstheme="majorBidi"/>
        </w:rPr>
        <w:t xml:space="preserve"> Mojtaba</w:t>
      </w:r>
      <w:r w:rsidRPr="004810FD">
        <w:rPr>
          <w:rFonts w:asciiTheme="majorBidi" w:hAnsiTheme="majorBidi" w:cstheme="majorBidi"/>
          <w:vertAlign w:val="superscript"/>
        </w:rPr>
        <w:t>1</w:t>
      </w:r>
      <w:r w:rsidRPr="004810FD">
        <w:rPr>
          <w:rFonts w:asciiTheme="majorBidi" w:hAnsiTheme="majorBidi" w:cstheme="majorBidi"/>
        </w:rPr>
        <w:t xml:space="preserve">, </w:t>
      </w:r>
      <w:proofErr w:type="spellStart"/>
      <w:r w:rsidRPr="004810FD">
        <w:rPr>
          <w:rFonts w:asciiTheme="majorBidi" w:hAnsiTheme="majorBidi" w:cstheme="majorBidi"/>
        </w:rPr>
        <w:t>Sadeghzadeh</w:t>
      </w:r>
      <w:proofErr w:type="spellEnd"/>
      <w:r w:rsidRPr="004810FD">
        <w:rPr>
          <w:rFonts w:asciiTheme="majorBidi" w:hAnsiTheme="majorBidi" w:cstheme="majorBidi"/>
        </w:rPr>
        <w:t xml:space="preserve"> </w:t>
      </w:r>
      <w:proofErr w:type="spellStart"/>
      <w:r w:rsidRPr="004810FD">
        <w:rPr>
          <w:rFonts w:asciiTheme="majorBidi" w:hAnsiTheme="majorBidi" w:cstheme="majorBidi"/>
        </w:rPr>
        <w:t>Mansour</w:t>
      </w:r>
      <w:proofErr w:type="spellEnd"/>
      <w:r w:rsidRPr="004810FD">
        <w:rPr>
          <w:rFonts w:asciiTheme="majorBidi" w:hAnsiTheme="majorBidi" w:cstheme="majorBidi"/>
          <w:sz w:val="40"/>
          <w:szCs w:val="40"/>
          <w:vertAlign w:val="superscript"/>
        </w:rPr>
        <w:t xml:space="preserve"> </w:t>
      </w:r>
      <w:r w:rsidRPr="004810FD">
        <w:rPr>
          <w:rFonts w:asciiTheme="majorBidi" w:hAnsiTheme="majorBidi" w:cstheme="majorBidi"/>
          <w:vertAlign w:val="superscript"/>
        </w:rPr>
        <w:t>2*</w:t>
      </w:r>
      <w:proofErr w:type="gramStart"/>
      <w:r w:rsidRPr="004810FD">
        <w:rPr>
          <w:rFonts w:asciiTheme="majorBidi" w:hAnsiTheme="majorBidi" w:cstheme="majorBidi"/>
        </w:rPr>
        <w:t>,</w:t>
      </w:r>
      <w:proofErr w:type="spellStart"/>
      <w:r w:rsidRPr="004810FD">
        <w:rPr>
          <w:rFonts w:asciiTheme="majorBidi" w:hAnsiTheme="majorBidi" w:cstheme="majorBidi"/>
        </w:rPr>
        <w:t>Fallah</w:t>
      </w:r>
      <w:proofErr w:type="spellEnd"/>
      <w:proofErr w:type="gramEnd"/>
      <w:r w:rsidRPr="004810FD">
        <w:rPr>
          <w:rFonts w:asciiTheme="majorBidi" w:hAnsiTheme="majorBidi" w:cstheme="majorBidi"/>
        </w:rPr>
        <w:t xml:space="preserve">  Ramezan</w:t>
      </w:r>
      <w:r w:rsidRPr="004810FD">
        <w:rPr>
          <w:rFonts w:asciiTheme="majorBidi" w:hAnsiTheme="majorBidi" w:cstheme="majorBidi"/>
          <w:vertAlign w:val="superscript"/>
        </w:rPr>
        <w:t>3</w:t>
      </w:r>
      <w:r w:rsidRPr="004810FD">
        <w:rPr>
          <w:rFonts w:asciiTheme="majorBidi" w:hAnsiTheme="majorBidi" w:cstheme="majorBidi"/>
        </w:rPr>
        <w:t xml:space="preserve">, </w:t>
      </w:r>
      <w:proofErr w:type="spellStart"/>
      <w:r w:rsidRPr="004810FD">
        <w:rPr>
          <w:rFonts w:asciiTheme="majorBidi" w:hAnsiTheme="majorBidi" w:cstheme="majorBidi"/>
        </w:rPr>
        <w:t>Motamdinasab</w:t>
      </w:r>
      <w:proofErr w:type="spellEnd"/>
      <w:r w:rsidRPr="004810FD">
        <w:rPr>
          <w:rFonts w:asciiTheme="majorBidi" w:hAnsiTheme="majorBidi" w:cstheme="majorBidi"/>
        </w:rPr>
        <w:t xml:space="preserve"> Elaheh</w:t>
      </w:r>
      <w:r w:rsidRPr="004810FD">
        <w:rPr>
          <w:rFonts w:asciiTheme="majorBidi" w:hAnsiTheme="majorBidi" w:cstheme="majorBidi"/>
          <w:vertAlign w:val="superscript"/>
        </w:rPr>
        <w:t>4</w:t>
      </w:r>
    </w:p>
    <w:p w:rsidR="004F0A86" w:rsidRPr="004810FD" w:rsidRDefault="004F0A86" w:rsidP="004F0A86">
      <w:pPr>
        <w:rPr>
          <w:rFonts w:asciiTheme="majorBidi" w:hAnsiTheme="majorBidi" w:cstheme="majorBidi"/>
          <w:sz w:val="40"/>
          <w:szCs w:val="40"/>
          <w:vertAlign w:val="superscript"/>
        </w:rPr>
      </w:pPr>
      <w:r w:rsidRPr="004810FD">
        <w:rPr>
          <w:rFonts w:asciiTheme="majorBidi" w:hAnsiTheme="majorBidi" w:cstheme="majorBidi"/>
        </w:rPr>
        <w:t>1.</w:t>
      </w:r>
      <w:r w:rsidRPr="004810FD">
        <w:rPr>
          <w:rFonts w:asciiTheme="majorBidi" w:hAnsiTheme="majorBidi" w:cstheme="majorBidi"/>
          <w:i/>
          <w:iCs/>
        </w:rPr>
        <w:t xml:space="preserve"> Department of Pediatrics,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 xml:space="preserve"> University of Medical Sciences,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>, Iran</w:t>
      </w:r>
      <w:r w:rsidRPr="004810FD">
        <w:rPr>
          <w:rFonts w:asciiTheme="majorBidi" w:hAnsiTheme="majorBidi" w:cstheme="majorBidi"/>
          <w:sz w:val="40"/>
          <w:szCs w:val="40"/>
          <w:vertAlign w:val="superscript"/>
        </w:rPr>
        <w:t xml:space="preserve">    </w:t>
      </w:r>
    </w:p>
    <w:p w:rsidR="004F0A86" w:rsidRPr="004810FD" w:rsidRDefault="004F0A86" w:rsidP="000546BB">
      <w:pPr>
        <w:rPr>
          <w:rFonts w:asciiTheme="majorBidi" w:hAnsiTheme="majorBidi" w:cstheme="majorBidi"/>
          <w:i/>
          <w:iCs/>
        </w:rPr>
      </w:pPr>
      <w:r w:rsidRPr="004810FD">
        <w:rPr>
          <w:rFonts w:asciiTheme="majorBidi" w:hAnsiTheme="majorBidi" w:cstheme="majorBidi"/>
        </w:rPr>
        <w:t xml:space="preserve">2. </w:t>
      </w:r>
      <w:proofErr w:type="spellStart"/>
      <w:r w:rsidR="000546BB"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="000546BB" w:rsidRPr="004810FD">
        <w:rPr>
          <w:rFonts w:asciiTheme="majorBidi" w:hAnsiTheme="majorBidi" w:cstheme="majorBidi"/>
          <w:i/>
          <w:iCs/>
        </w:rPr>
        <w:t xml:space="preserve"> Metabolic Disease Research Center, </w:t>
      </w:r>
      <w:r w:rsidRPr="004810FD">
        <w:rPr>
          <w:rFonts w:asciiTheme="majorBidi" w:hAnsiTheme="majorBidi" w:cstheme="majorBidi"/>
          <w:i/>
          <w:iCs/>
        </w:rPr>
        <w:t xml:space="preserve">Department of Pediatrics,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 xml:space="preserve"> University of Medical Sciences,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>, Iran</w:t>
      </w:r>
    </w:p>
    <w:p w:rsidR="004F0A86" w:rsidRPr="004810FD" w:rsidRDefault="004F0A86" w:rsidP="004F0A86">
      <w:pPr>
        <w:rPr>
          <w:rFonts w:asciiTheme="majorBidi" w:hAnsiTheme="majorBidi" w:cstheme="majorBidi"/>
          <w:i/>
          <w:iCs/>
        </w:rPr>
      </w:pPr>
      <w:r w:rsidRPr="004810FD">
        <w:rPr>
          <w:rFonts w:asciiTheme="majorBidi" w:hAnsiTheme="majorBidi" w:cstheme="majorBidi"/>
          <w:i/>
          <w:iCs/>
        </w:rPr>
        <w:t xml:space="preserve">3. Department of Epidemiology,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 xml:space="preserve"> Metabolic Disease Research Center,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 xml:space="preserve"> University of Medical Sciences,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>, Iran</w:t>
      </w:r>
    </w:p>
    <w:p w:rsidR="004F0A86" w:rsidRPr="004810FD" w:rsidRDefault="004F0A86" w:rsidP="004F0A86">
      <w:pPr>
        <w:rPr>
          <w:rFonts w:asciiTheme="majorBidi" w:hAnsiTheme="majorBidi" w:cstheme="majorBidi"/>
          <w:sz w:val="40"/>
          <w:szCs w:val="40"/>
          <w:vertAlign w:val="superscript"/>
        </w:rPr>
      </w:pPr>
      <w:r w:rsidRPr="004810FD">
        <w:rPr>
          <w:rFonts w:asciiTheme="majorBidi" w:hAnsiTheme="majorBidi" w:cstheme="majorBidi"/>
          <w:i/>
          <w:iCs/>
        </w:rPr>
        <w:t xml:space="preserve">4. Department of Pediatrics,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 xml:space="preserve"> University of Medical Sciences, </w:t>
      </w:r>
      <w:proofErr w:type="spellStart"/>
      <w:r w:rsidRPr="004810FD">
        <w:rPr>
          <w:rFonts w:asciiTheme="majorBidi" w:hAnsiTheme="majorBidi" w:cstheme="majorBidi"/>
          <w:i/>
          <w:iCs/>
        </w:rPr>
        <w:t>Zanjan</w:t>
      </w:r>
      <w:proofErr w:type="spellEnd"/>
      <w:r w:rsidRPr="004810FD">
        <w:rPr>
          <w:rFonts w:asciiTheme="majorBidi" w:hAnsiTheme="majorBidi" w:cstheme="majorBidi"/>
          <w:i/>
          <w:iCs/>
        </w:rPr>
        <w:t>, Iran</w:t>
      </w:r>
      <w:r w:rsidRPr="004810FD">
        <w:rPr>
          <w:rFonts w:asciiTheme="majorBidi" w:hAnsiTheme="majorBidi" w:cstheme="majorBidi"/>
          <w:sz w:val="40"/>
          <w:szCs w:val="40"/>
          <w:vertAlign w:val="superscript"/>
        </w:rPr>
        <w:t xml:space="preserve">    </w:t>
      </w:r>
    </w:p>
    <w:p w:rsidR="004F0A86" w:rsidRPr="004810FD" w:rsidRDefault="004F0A86" w:rsidP="004F0A86">
      <w:pPr>
        <w:rPr>
          <w:rFonts w:asciiTheme="majorBidi" w:hAnsiTheme="majorBidi" w:cstheme="majorBidi"/>
          <w:i/>
          <w:iCs/>
          <w:highlight w:val="yellow"/>
        </w:rPr>
      </w:pPr>
    </w:p>
    <w:p w:rsidR="004F0A86" w:rsidRPr="004810FD" w:rsidRDefault="004F0A86" w:rsidP="004F0A86">
      <w:pPr>
        <w:rPr>
          <w:rFonts w:asciiTheme="majorBidi" w:hAnsiTheme="majorBidi" w:cstheme="majorBidi"/>
        </w:rPr>
      </w:pPr>
    </w:p>
    <w:p w:rsidR="004F0A86" w:rsidRPr="004810FD" w:rsidRDefault="004F0A86" w:rsidP="004F0A86">
      <w:pPr>
        <w:rPr>
          <w:rFonts w:asciiTheme="majorBidi" w:hAnsiTheme="majorBidi" w:cstheme="majorBidi"/>
          <w:sz w:val="28"/>
          <w:szCs w:val="28"/>
        </w:rPr>
      </w:pPr>
    </w:p>
    <w:p w:rsidR="004F0A86" w:rsidRPr="004810FD" w:rsidRDefault="004F0A86" w:rsidP="004F0A86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4810FD">
        <w:rPr>
          <w:rFonts w:asciiTheme="majorBidi" w:hAnsiTheme="majorBidi" w:cstheme="majorBidi"/>
          <w:b/>
          <w:bCs/>
          <w:sz w:val="32"/>
          <w:szCs w:val="32"/>
          <w:lang w:bidi="fa-IR"/>
        </w:rPr>
        <w:t>*Corresponding Author:</w:t>
      </w:r>
    </w:p>
    <w:p w:rsidR="004F0A86" w:rsidRPr="004810FD" w:rsidRDefault="004F0A86" w:rsidP="00A175C9">
      <w:pPr>
        <w:rPr>
          <w:rFonts w:asciiTheme="majorBidi" w:hAnsiTheme="majorBidi" w:cstheme="majorBidi"/>
        </w:rPr>
      </w:pPr>
      <w:r w:rsidRPr="004810FD">
        <w:rPr>
          <w:rFonts w:asciiTheme="majorBidi" w:hAnsiTheme="majorBidi" w:cstheme="majorBidi"/>
          <w:b/>
          <w:bCs/>
        </w:rPr>
        <w:t xml:space="preserve">Dr. </w:t>
      </w:r>
      <w:proofErr w:type="spellStart"/>
      <w:r w:rsidRPr="004810FD">
        <w:rPr>
          <w:rFonts w:asciiTheme="majorBidi" w:hAnsiTheme="majorBidi" w:cstheme="majorBidi"/>
          <w:b/>
          <w:bCs/>
        </w:rPr>
        <w:t>Mansour</w:t>
      </w:r>
      <w:proofErr w:type="spellEnd"/>
      <w:r w:rsidRPr="004810F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4810FD">
        <w:rPr>
          <w:rFonts w:asciiTheme="majorBidi" w:hAnsiTheme="majorBidi" w:cstheme="majorBidi"/>
          <w:b/>
          <w:bCs/>
        </w:rPr>
        <w:t>Sadeghzadeh</w:t>
      </w:r>
      <w:proofErr w:type="spellEnd"/>
      <w:r w:rsidRPr="004810FD">
        <w:rPr>
          <w:rFonts w:asciiTheme="majorBidi" w:hAnsiTheme="majorBidi" w:cstheme="majorBidi"/>
          <w:b/>
          <w:bCs/>
        </w:rPr>
        <w:t xml:space="preserve">, </w:t>
      </w:r>
      <w:r w:rsidRPr="004810FD">
        <w:rPr>
          <w:rFonts w:asciiTheme="majorBidi" w:hAnsiTheme="majorBidi" w:cstheme="majorBidi"/>
        </w:rPr>
        <w:t>A</w:t>
      </w:r>
      <w:r w:rsidR="00A175C9">
        <w:rPr>
          <w:rFonts w:asciiTheme="majorBidi" w:hAnsiTheme="majorBidi" w:cstheme="majorBidi"/>
        </w:rPr>
        <w:t>ssociate</w:t>
      </w:r>
      <w:r w:rsidRPr="004810FD">
        <w:rPr>
          <w:rFonts w:asciiTheme="majorBidi" w:hAnsiTheme="majorBidi" w:cstheme="majorBidi"/>
        </w:rPr>
        <w:t xml:space="preserve"> professor of </w:t>
      </w:r>
      <w:proofErr w:type="gramStart"/>
      <w:r w:rsidRPr="004810FD">
        <w:rPr>
          <w:rFonts w:asciiTheme="majorBidi" w:hAnsiTheme="majorBidi" w:cstheme="majorBidi"/>
        </w:rPr>
        <w:t>pediatrics ,General</w:t>
      </w:r>
      <w:proofErr w:type="gramEnd"/>
      <w:r w:rsidRPr="004810FD">
        <w:rPr>
          <w:rFonts w:asciiTheme="majorBidi" w:hAnsiTheme="majorBidi" w:cstheme="majorBidi"/>
        </w:rPr>
        <w:t xml:space="preserve"> Pediatrician, Department of Pediatrics, Ayatollah </w:t>
      </w:r>
      <w:proofErr w:type="spellStart"/>
      <w:r w:rsidRPr="004810FD">
        <w:rPr>
          <w:rFonts w:asciiTheme="majorBidi" w:hAnsiTheme="majorBidi" w:cstheme="majorBidi"/>
        </w:rPr>
        <w:t>Mousavi</w:t>
      </w:r>
      <w:proofErr w:type="spellEnd"/>
      <w:r w:rsidRPr="004810FD">
        <w:rPr>
          <w:rFonts w:asciiTheme="majorBidi" w:hAnsiTheme="majorBidi" w:cstheme="majorBidi"/>
        </w:rPr>
        <w:t xml:space="preserve"> Hospital, </w:t>
      </w:r>
      <w:proofErr w:type="spellStart"/>
      <w:r w:rsidRPr="004810FD">
        <w:rPr>
          <w:rFonts w:asciiTheme="majorBidi" w:hAnsiTheme="majorBidi" w:cstheme="majorBidi"/>
        </w:rPr>
        <w:t>Zanjan</w:t>
      </w:r>
      <w:proofErr w:type="spellEnd"/>
      <w:r w:rsidRPr="004810FD">
        <w:rPr>
          <w:rFonts w:asciiTheme="majorBidi" w:hAnsiTheme="majorBidi" w:cstheme="majorBidi"/>
        </w:rPr>
        <w:t xml:space="preserve">, Iran. </w:t>
      </w:r>
    </w:p>
    <w:p w:rsidR="004F0A86" w:rsidRPr="004810FD" w:rsidRDefault="004F0A86" w:rsidP="004F0A86">
      <w:pPr>
        <w:rPr>
          <w:rFonts w:asciiTheme="majorBidi" w:hAnsiTheme="majorBidi" w:cstheme="majorBidi"/>
        </w:rPr>
      </w:pPr>
      <w:r w:rsidRPr="004810FD">
        <w:rPr>
          <w:rFonts w:asciiTheme="majorBidi" w:hAnsiTheme="majorBidi" w:cstheme="majorBidi"/>
        </w:rPr>
        <w:t>Tel: +982433130001</w:t>
      </w:r>
    </w:p>
    <w:p w:rsidR="004F0A86" w:rsidRPr="004810FD" w:rsidRDefault="004F0A86" w:rsidP="004F0A86">
      <w:pPr>
        <w:rPr>
          <w:rFonts w:asciiTheme="majorBidi" w:hAnsiTheme="majorBidi" w:cstheme="majorBidi"/>
        </w:rPr>
      </w:pPr>
      <w:r w:rsidRPr="004810FD">
        <w:rPr>
          <w:rFonts w:asciiTheme="majorBidi" w:hAnsiTheme="majorBidi" w:cstheme="majorBidi"/>
        </w:rPr>
        <w:t>Cell Phone</w:t>
      </w:r>
      <w:proofErr w:type="gramStart"/>
      <w:r w:rsidRPr="004810FD">
        <w:rPr>
          <w:rFonts w:asciiTheme="majorBidi" w:hAnsiTheme="majorBidi" w:cstheme="majorBidi"/>
        </w:rPr>
        <w:t>:+</w:t>
      </w:r>
      <w:proofErr w:type="gramEnd"/>
      <w:r w:rsidRPr="004810FD">
        <w:rPr>
          <w:rFonts w:asciiTheme="majorBidi" w:hAnsiTheme="majorBidi" w:cstheme="majorBidi"/>
        </w:rPr>
        <w:t>989121757737</w:t>
      </w:r>
    </w:p>
    <w:p w:rsidR="004F0A86" w:rsidRPr="004810FD" w:rsidRDefault="004F0A86" w:rsidP="004F0A86">
      <w:pPr>
        <w:spacing w:line="360" w:lineRule="auto"/>
        <w:jc w:val="both"/>
        <w:rPr>
          <w:rFonts w:asciiTheme="majorBidi" w:hAnsiTheme="majorBidi" w:cstheme="majorBidi"/>
        </w:rPr>
      </w:pPr>
      <w:r w:rsidRPr="004810FD">
        <w:rPr>
          <w:rFonts w:asciiTheme="majorBidi" w:hAnsiTheme="majorBidi" w:cstheme="majorBidi"/>
        </w:rPr>
        <w:t xml:space="preserve">Email: </w:t>
      </w:r>
      <w:hyperlink r:id="rId4" w:history="1">
        <w:r w:rsidRPr="004810FD">
          <w:rPr>
            <w:rStyle w:val="Hyperlink"/>
            <w:rFonts w:asciiTheme="majorBidi" w:hAnsiTheme="majorBidi" w:cstheme="majorBidi"/>
          </w:rPr>
          <w:t>sadeghzadeh@zums.ac.ir</w:t>
        </w:r>
      </w:hyperlink>
    </w:p>
    <w:p w:rsidR="004F0A86" w:rsidRPr="004810FD" w:rsidRDefault="004F0A86" w:rsidP="004F0A86">
      <w:pPr>
        <w:rPr>
          <w:rFonts w:asciiTheme="majorBidi" w:hAnsiTheme="majorBidi" w:cstheme="majorBidi"/>
        </w:rPr>
      </w:pPr>
    </w:p>
    <w:p w:rsidR="004F0A86" w:rsidRPr="004810FD" w:rsidRDefault="004F0A86" w:rsidP="004F0A86">
      <w:pPr>
        <w:rPr>
          <w:rFonts w:asciiTheme="majorBidi" w:hAnsiTheme="majorBidi" w:cstheme="majorBidi"/>
        </w:rPr>
      </w:pPr>
    </w:p>
    <w:p w:rsidR="004F0A86" w:rsidRPr="004810FD" w:rsidRDefault="004F0A86" w:rsidP="004F0A86">
      <w:pPr>
        <w:rPr>
          <w:rFonts w:asciiTheme="majorBidi" w:hAnsiTheme="majorBidi" w:cstheme="majorBidi"/>
        </w:rPr>
      </w:pPr>
    </w:p>
    <w:p w:rsidR="004F0A86" w:rsidRPr="004810FD" w:rsidRDefault="004F0A86" w:rsidP="004F0A86">
      <w:pPr>
        <w:rPr>
          <w:rFonts w:asciiTheme="majorBidi" w:hAnsiTheme="majorBidi" w:cstheme="majorBidi"/>
        </w:rPr>
      </w:pPr>
    </w:p>
    <w:p w:rsidR="004F0A86" w:rsidRPr="004810FD" w:rsidRDefault="004F0A86" w:rsidP="004F0A86">
      <w:pPr>
        <w:rPr>
          <w:rFonts w:asciiTheme="majorBidi" w:hAnsiTheme="majorBidi" w:cstheme="majorBidi"/>
        </w:rPr>
      </w:pPr>
    </w:p>
    <w:p w:rsidR="004F0A86" w:rsidRPr="004810FD" w:rsidRDefault="004F0A86" w:rsidP="004F0A86">
      <w:pPr>
        <w:rPr>
          <w:rFonts w:asciiTheme="majorBidi" w:hAnsiTheme="majorBidi" w:cstheme="majorBidi"/>
        </w:rPr>
      </w:pPr>
      <w:r w:rsidRPr="004810FD">
        <w:rPr>
          <w:rFonts w:asciiTheme="majorBidi" w:hAnsiTheme="majorBidi" w:cstheme="majorBidi"/>
          <w:b/>
          <w:bCs/>
        </w:rPr>
        <w:t xml:space="preserve">Running Title: </w:t>
      </w:r>
      <w:r w:rsidRPr="004810FD">
        <w:rPr>
          <w:rFonts w:asciiTheme="majorBidi" w:hAnsiTheme="majorBidi" w:cstheme="majorBidi"/>
        </w:rPr>
        <w:t xml:space="preserve">The frequency of </w:t>
      </w:r>
      <w:proofErr w:type="spellStart"/>
      <w:r w:rsidRPr="004810FD">
        <w:rPr>
          <w:rFonts w:asciiTheme="majorBidi" w:hAnsiTheme="majorBidi" w:cstheme="majorBidi"/>
        </w:rPr>
        <w:t>nosocomial</w:t>
      </w:r>
      <w:proofErr w:type="spellEnd"/>
      <w:r w:rsidRPr="004810FD">
        <w:rPr>
          <w:rFonts w:asciiTheme="majorBidi" w:hAnsiTheme="majorBidi" w:cstheme="majorBidi"/>
        </w:rPr>
        <w:t xml:space="preserve"> infection in</w:t>
      </w:r>
    </w:p>
    <w:p w:rsidR="004F0A86" w:rsidRDefault="004F0A86"/>
    <w:sectPr w:rsidR="004F0A86" w:rsidSect="00D902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0A86"/>
    <w:rsid w:val="00000159"/>
    <w:rsid w:val="000546BB"/>
    <w:rsid w:val="001C0E6E"/>
    <w:rsid w:val="00213AFB"/>
    <w:rsid w:val="00223289"/>
    <w:rsid w:val="00285B3C"/>
    <w:rsid w:val="004F0A86"/>
    <w:rsid w:val="00566762"/>
    <w:rsid w:val="005C1CF0"/>
    <w:rsid w:val="00674616"/>
    <w:rsid w:val="00695B5C"/>
    <w:rsid w:val="006C3778"/>
    <w:rsid w:val="00A175C9"/>
    <w:rsid w:val="00D029F1"/>
    <w:rsid w:val="00D90216"/>
    <w:rsid w:val="00E732EE"/>
    <w:rsid w:val="00ED5298"/>
    <w:rsid w:val="00EE6C0E"/>
    <w:rsid w:val="00F3044B"/>
    <w:rsid w:val="00F42341"/>
    <w:rsid w:val="00F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0A86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E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5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eghzadeh@z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dr-atfal</dc:creator>
  <cp:keywords/>
  <dc:description/>
  <cp:lastModifiedBy>dr-atfal</cp:lastModifiedBy>
  <cp:revision>12</cp:revision>
  <dcterms:created xsi:type="dcterms:W3CDTF">2015-02-02T07:30:00Z</dcterms:created>
  <dcterms:modified xsi:type="dcterms:W3CDTF">2015-08-31T07:28:00Z</dcterms:modified>
</cp:coreProperties>
</file>