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DB" w:rsidRPr="00DF3CA0" w:rsidRDefault="001407DB" w:rsidP="00DF3CA0">
      <w:pPr>
        <w:pStyle w:val="Title"/>
        <w:spacing w:before="0" w:after="0" w:line="240" w:lineRule="auto"/>
        <w:rPr>
          <w:rFonts w:asciiTheme="minorHAnsi" w:hAnsiTheme="minorHAnsi"/>
          <w:sz w:val="24"/>
          <w:szCs w:val="24"/>
          <w:u w:val="single"/>
        </w:rPr>
      </w:pPr>
      <w:r w:rsidRPr="00DF3CA0">
        <w:rPr>
          <w:rFonts w:asciiTheme="minorHAnsi" w:hAnsiTheme="minorHAnsi"/>
          <w:sz w:val="24"/>
          <w:szCs w:val="24"/>
          <w:u w:val="single"/>
        </w:rPr>
        <w:t>COVER LETTER</w:t>
      </w:r>
    </w:p>
    <w:p w:rsidR="001407DB" w:rsidRPr="00DF3CA0" w:rsidRDefault="001407DB" w:rsidP="00DF3CA0">
      <w:pPr>
        <w:spacing w:after="0" w:line="240" w:lineRule="auto"/>
        <w:jc w:val="center"/>
        <w:rPr>
          <w:rFonts w:asciiTheme="minorHAnsi" w:hAnsiTheme="minorHAnsi"/>
          <w:b/>
          <w:sz w:val="24"/>
          <w:szCs w:val="24"/>
        </w:rPr>
      </w:pPr>
    </w:p>
    <w:p w:rsidR="001407DB" w:rsidRPr="00DF3CA0" w:rsidRDefault="001407DB" w:rsidP="00DF3CA0">
      <w:pPr>
        <w:spacing w:after="0" w:line="240" w:lineRule="auto"/>
        <w:jc w:val="right"/>
        <w:rPr>
          <w:rFonts w:asciiTheme="minorHAnsi" w:hAnsiTheme="minorHAnsi"/>
          <w:b/>
          <w:sz w:val="24"/>
          <w:szCs w:val="24"/>
        </w:rPr>
      </w:pPr>
      <w:r w:rsidRPr="00DF3CA0">
        <w:rPr>
          <w:rFonts w:asciiTheme="minorHAnsi" w:hAnsiTheme="minorHAnsi"/>
          <w:b/>
          <w:sz w:val="24"/>
          <w:szCs w:val="24"/>
        </w:rPr>
        <w:t xml:space="preserve">Date: </w:t>
      </w:r>
      <w:r w:rsidR="00E15D89" w:rsidRPr="00DF3CA0">
        <w:rPr>
          <w:rFonts w:asciiTheme="minorHAnsi" w:hAnsiTheme="minorHAnsi"/>
          <w:b/>
          <w:sz w:val="24"/>
          <w:szCs w:val="24"/>
        </w:rPr>
        <w:t>27 April 2014</w:t>
      </w:r>
    </w:p>
    <w:p w:rsidR="001407DB" w:rsidRPr="00DF3CA0" w:rsidRDefault="001407DB" w:rsidP="00DF3CA0">
      <w:pPr>
        <w:spacing w:after="0" w:line="240" w:lineRule="auto"/>
        <w:rPr>
          <w:rFonts w:asciiTheme="minorHAnsi" w:hAnsiTheme="minorHAnsi"/>
          <w:b/>
          <w:bCs/>
          <w:sz w:val="24"/>
          <w:szCs w:val="24"/>
        </w:rPr>
      </w:pPr>
    </w:p>
    <w:p w:rsidR="00DF3CA0" w:rsidRDefault="00DF3CA0" w:rsidP="00DF3CA0">
      <w:pPr>
        <w:spacing w:after="0" w:line="240" w:lineRule="auto"/>
        <w:rPr>
          <w:rFonts w:asciiTheme="minorHAnsi" w:hAnsiTheme="minorHAnsi"/>
          <w:b/>
          <w:sz w:val="24"/>
          <w:szCs w:val="24"/>
          <w:lang w:val="en-GB"/>
        </w:rPr>
      </w:pPr>
    </w:p>
    <w:p w:rsidR="001407DB" w:rsidRPr="00DF3CA0" w:rsidRDefault="001407DB" w:rsidP="00DF3CA0">
      <w:pPr>
        <w:spacing w:after="0" w:line="240" w:lineRule="auto"/>
        <w:rPr>
          <w:rFonts w:asciiTheme="minorHAnsi" w:hAnsiTheme="minorHAnsi"/>
          <w:b/>
          <w:sz w:val="24"/>
          <w:szCs w:val="24"/>
          <w:lang w:val="en-GB"/>
        </w:rPr>
      </w:pPr>
      <w:r w:rsidRPr="00DF3CA0">
        <w:rPr>
          <w:rFonts w:asciiTheme="minorHAnsi" w:hAnsiTheme="minorHAnsi"/>
          <w:b/>
          <w:sz w:val="24"/>
          <w:szCs w:val="24"/>
          <w:lang w:val="en-GB"/>
        </w:rPr>
        <w:t>Editor-in-chief</w:t>
      </w:r>
    </w:p>
    <w:p w:rsidR="00E15D89" w:rsidRPr="00DF3CA0" w:rsidRDefault="00E15D89" w:rsidP="00DF3CA0">
      <w:pPr>
        <w:spacing w:after="0" w:line="240" w:lineRule="auto"/>
        <w:rPr>
          <w:rFonts w:asciiTheme="minorHAnsi" w:hAnsiTheme="minorHAnsi"/>
          <w:bCs/>
          <w:color w:val="111111"/>
          <w:sz w:val="24"/>
          <w:szCs w:val="24"/>
        </w:rPr>
      </w:pPr>
      <w:r w:rsidRPr="00DF3CA0">
        <w:rPr>
          <w:rFonts w:asciiTheme="minorHAnsi" w:hAnsiTheme="minorHAnsi"/>
          <w:bCs/>
          <w:color w:val="111111"/>
          <w:sz w:val="24"/>
          <w:szCs w:val="24"/>
        </w:rPr>
        <w:t>International Journal of Infection Control</w:t>
      </w:r>
    </w:p>
    <w:p w:rsidR="00443B75" w:rsidRPr="00DF3CA0" w:rsidRDefault="00443B75" w:rsidP="00DF3CA0">
      <w:pPr>
        <w:spacing w:after="0" w:line="240" w:lineRule="auto"/>
        <w:rPr>
          <w:rFonts w:asciiTheme="minorHAnsi" w:hAnsiTheme="minorHAnsi"/>
          <w:sz w:val="24"/>
          <w:szCs w:val="24"/>
          <w:lang w:val="en-GB"/>
        </w:rPr>
      </w:pPr>
    </w:p>
    <w:p w:rsidR="001407DB" w:rsidRPr="00DF3CA0" w:rsidRDefault="001407DB" w:rsidP="00DF3CA0">
      <w:pPr>
        <w:spacing w:after="0" w:line="240" w:lineRule="auto"/>
        <w:rPr>
          <w:rFonts w:asciiTheme="minorHAnsi" w:hAnsiTheme="minorHAnsi"/>
          <w:b/>
          <w:sz w:val="24"/>
          <w:szCs w:val="24"/>
          <w:lang w:val="en-GB"/>
        </w:rPr>
      </w:pPr>
      <w:r w:rsidRPr="00DF3CA0">
        <w:rPr>
          <w:rFonts w:asciiTheme="minorHAnsi" w:hAnsiTheme="minorHAnsi"/>
          <w:b/>
          <w:sz w:val="24"/>
          <w:szCs w:val="24"/>
          <w:lang w:val="en-GB"/>
        </w:rPr>
        <w:t>Dear Editor</w:t>
      </w:r>
      <w:r w:rsidR="00E15D89" w:rsidRPr="00DF3CA0">
        <w:rPr>
          <w:rFonts w:asciiTheme="minorHAnsi" w:hAnsiTheme="minorHAnsi"/>
          <w:b/>
          <w:sz w:val="24"/>
          <w:szCs w:val="24"/>
          <w:lang w:val="en-GB"/>
        </w:rPr>
        <w:t>,</w:t>
      </w:r>
    </w:p>
    <w:p w:rsidR="001407DB" w:rsidRPr="00DF3CA0" w:rsidRDefault="001407DB" w:rsidP="00DF3CA0">
      <w:pPr>
        <w:spacing w:after="0" w:line="240" w:lineRule="auto"/>
        <w:rPr>
          <w:rFonts w:asciiTheme="minorHAnsi" w:hAnsiTheme="minorHAnsi"/>
          <w:sz w:val="24"/>
          <w:szCs w:val="24"/>
          <w:lang w:val="en-GB"/>
        </w:rPr>
      </w:pPr>
    </w:p>
    <w:p w:rsidR="001407DB" w:rsidRPr="00DF3CA0" w:rsidRDefault="001407DB" w:rsidP="00DF3CA0">
      <w:pPr>
        <w:pStyle w:val="Heading1"/>
        <w:spacing w:before="0" w:after="0"/>
        <w:jc w:val="both"/>
        <w:rPr>
          <w:rFonts w:asciiTheme="minorHAnsi" w:hAnsiTheme="minorHAnsi"/>
          <w:b w:val="0"/>
          <w:sz w:val="24"/>
          <w:szCs w:val="24"/>
        </w:rPr>
      </w:pPr>
      <w:r w:rsidRPr="00DF3CA0">
        <w:rPr>
          <w:rFonts w:asciiTheme="minorHAnsi" w:hAnsiTheme="minorHAnsi"/>
          <w:b w:val="0"/>
          <w:sz w:val="24"/>
          <w:szCs w:val="24"/>
        </w:rPr>
        <w:t>I have the pleasure of enclosing a manuscript entitled “</w:t>
      </w:r>
      <w:r w:rsidR="00E15D89" w:rsidRPr="00DF3CA0">
        <w:rPr>
          <w:rFonts w:asciiTheme="minorHAnsi" w:hAnsiTheme="minorHAnsi"/>
          <w:color w:val="000000" w:themeColor="text1"/>
          <w:sz w:val="24"/>
          <w:szCs w:val="24"/>
        </w:rPr>
        <w:t>Epidemiology of sharp instruments injuries at a private dental school in Sudan</w:t>
      </w:r>
      <w:r w:rsidRPr="00DF3CA0">
        <w:rPr>
          <w:rFonts w:asciiTheme="minorHAnsi" w:hAnsiTheme="minorHAnsi"/>
          <w:b w:val="0"/>
          <w:sz w:val="24"/>
          <w:szCs w:val="24"/>
        </w:rPr>
        <w:t xml:space="preserve">” by </w:t>
      </w:r>
      <w:r w:rsidR="00E15D89" w:rsidRPr="00DF3CA0">
        <w:rPr>
          <w:rFonts w:asciiTheme="minorHAnsi" w:hAnsiTheme="minorHAnsi"/>
          <w:b w:val="0"/>
          <w:sz w:val="24"/>
          <w:szCs w:val="24"/>
        </w:rPr>
        <w:t>Tarig Osman</w:t>
      </w:r>
      <w:r w:rsidRPr="00DF3CA0">
        <w:rPr>
          <w:rFonts w:asciiTheme="minorHAnsi" w:hAnsiTheme="minorHAnsi"/>
          <w:b w:val="0"/>
          <w:sz w:val="24"/>
          <w:szCs w:val="24"/>
        </w:rPr>
        <w:t>.</w:t>
      </w:r>
    </w:p>
    <w:p w:rsidR="001407DB" w:rsidRPr="00DF3CA0" w:rsidRDefault="001407DB" w:rsidP="00DF3CA0">
      <w:pPr>
        <w:pStyle w:val="Heading1"/>
        <w:spacing w:before="0" w:after="0"/>
        <w:jc w:val="both"/>
        <w:rPr>
          <w:rFonts w:asciiTheme="minorHAnsi" w:hAnsiTheme="minorHAnsi"/>
          <w:b w:val="0"/>
          <w:sz w:val="24"/>
          <w:szCs w:val="24"/>
        </w:rPr>
      </w:pPr>
    </w:p>
    <w:p w:rsidR="00E15D89" w:rsidRPr="00DF3CA0" w:rsidRDefault="001407DB" w:rsidP="00DF3CA0">
      <w:pPr>
        <w:spacing w:after="0" w:line="240" w:lineRule="auto"/>
        <w:jc w:val="both"/>
        <w:rPr>
          <w:rFonts w:asciiTheme="minorHAnsi" w:hAnsiTheme="minorHAnsi"/>
          <w:sz w:val="24"/>
          <w:szCs w:val="24"/>
        </w:rPr>
      </w:pPr>
      <w:r w:rsidRPr="00DF3CA0">
        <w:rPr>
          <w:rFonts w:asciiTheme="minorHAnsi" w:hAnsiTheme="minorHAnsi"/>
          <w:sz w:val="24"/>
          <w:szCs w:val="24"/>
        </w:rPr>
        <w:t xml:space="preserve">The manuscript covers a relevant topic in public health and is within the field of interest of the </w:t>
      </w:r>
      <w:r w:rsidR="00A04204" w:rsidRPr="00DF3CA0">
        <w:rPr>
          <w:rFonts w:asciiTheme="minorHAnsi" w:hAnsiTheme="minorHAnsi"/>
          <w:sz w:val="24"/>
          <w:szCs w:val="24"/>
        </w:rPr>
        <w:t>Journal</w:t>
      </w:r>
      <w:r w:rsidRPr="00DF3CA0">
        <w:rPr>
          <w:rFonts w:asciiTheme="minorHAnsi" w:hAnsiTheme="minorHAnsi"/>
          <w:sz w:val="24"/>
          <w:szCs w:val="24"/>
        </w:rPr>
        <w:t xml:space="preserve">. </w:t>
      </w:r>
      <w:r w:rsidR="00E15D89" w:rsidRPr="00DF3CA0">
        <w:rPr>
          <w:rFonts w:asciiTheme="minorHAnsi" w:hAnsiTheme="minorHAnsi"/>
          <w:sz w:val="24"/>
          <w:szCs w:val="24"/>
        </w:rPr>
        <w:t>Injuries in the dental setting are a prevalent but an under-estimated problem. Such injuries can have detrimental consequences for dentists and patients as well. Although several papers have reported on the sharp injuries among dental students and dental professionals, none have reported findings from Sudan. This manuscript is the first that investigates sharp instruments injuries among dental students in Sudan. Dental students are a reflection of the quality of education provided and reflect the need the need for baseline interventions for the prevention of sharp instruments injuries.</w:t>
      </w:r>
    </w:p>
    <w:p w:rsidR="00E15D89" w:rsidRPr="00DF3CA0" w:rsidRDefault="00E15D89" w:rsidP="00DF3CA0">
      <w:pPr>
        <w:spacing w:after="0" w:line="240" w:lineRule="auto"/>
        <w:jc w:val="both"/>
        <w:rPr>
          <w:rFonts w:asciiTheme="minorHAnsi" w:hAnsiTheme="minorHAnsi"/>
          <w:sz w:val="24"/>
          <w:szCs w:val="24"/>
        </w:rPr>
      </w:pPr>
    </w:p>
    <w:p w:rsidR="001407DB" w:rsidRPr="00DF3CA0" w:rsidRDefault="00E15D89" w:rsidP="00DF3CA0">
      <w:pPr>
        <w:spacing w:after="0" w:line="240" w:lineRule="auto"/>
        <w:jc w:val="both"/>
        <w:rPr>
          <w:rFonts w:asciiTheme="minorHAnsi" w:hAnsiTheme="minorHAnsi"/>
          <w:sz w:val="24"/>
          <w:szCs w:val="24"/>
        </w:rPr>
      </w:pPr>
      <w:r w:rsidRPr="00DF3CA0">
        <w:rPr>
          <w:rFonts w:asciiTheme="minorHAnsi" w:hAnsiTheme="minorHAnsi"/>
          <w:sz w:val="24"/>
          <w:szCs w:val="24"/>
          <w:lang w:val="en-GB"/>
        </w:rPr>
        <w:t>I have designed</w:t>
      </w:r>
      <w:r w:rsidR="001407DB" w:rsidRPr="00DF3CA0">
        <w:rPr>
          <w:rFonts w:asciiTheme="minorHAnsi" w:hAnsiTheme="minorHAnsi"/>
          <w:sz w:val="24"/>
          <w:szCs w:val="24"/>
          <w:lang w:val="en-GB"/>
        </w:rPr>
        <w:t>, analy</w:t>
      </w:r>
      <w:r w:rsidRPr="00DF3CA0">
        <w:rPr>
          <w:rFonts w:asciiTheme="minorHAnsi" w:hAnsiTheme="minorHAnsi"/>
          <w:sz w:val="24"/>
          <w:szCs w:val="24"/>
          <w:lang w:val="en-GB"/>
        </w:rPr>
        <w:t xml:space="preserve">zed and wrote </w:t>
      </w:r>
      <w:r w:rsidR="001407DB" w:rsidRPr="00DF3CA0">
        <w:rPr>
          <w:rFonts w:asciiTheme="minorHAnsi" w:hAnsiTheme="minorHAnsi"/>
          <w:sz w:val="24"/>
          <w:szCs w:val="24"/>
          <w:lang w:val="en-GB"/>
        </w:rPr>
        <w:t xml:space="preserve">the </w:t>
      </w:r>
      <w:r w:rsidRPr="00DF3CA0">
        <w:rPr>
          <w:rFonts w:asciiTheme="minorHAnsi" w:hAnsiTheme="minorHAnsi"/>
          <w:sz w:val="24"/>
          <w:szCs w:val="24"/>
          <w:lang w:val="en-GB"/>
        </w:rPr>
        <w:t>manuscript. I</w:t>
      </w:r>
      <w:r w:rsidR="001407DB" w:rsidRPr="00DF3CA0">
        <w:rPr>
          <w:rFonts w:asciiTheme="minorHAnsi" w:hAnsiTheme="minorHAnsi"/>
          <w:sz w:val="24"/>
          <w:szCs w:val="24"/>
          <w:lang w:val="en-GB"/>
        </w:rPr>
        <w:t xml:space="preserve"> approved the </w:t>
      </w:r>
      <w:r w:rsidRPr="00DF3CA0">
        <w:rPr>
          <w:rFonts w:asciiTheme="minorHAnsi" w:hAnsiTheme="minorHAnsi"/>
          <w:sz w:val="24"/>
          <w:szCs w:val="24"/>
          <w:lang w:val="en-GB"/>
        </w:rPr>
        <w:t>draft</w:t>
      </w:r>
      <w:r w:rsidR="001407DB" w:rsidRPr="00DF3CA0">
        <w:rPr>
          <w:rFonts w:asciiTheme="minorHAnsi" w:hAnsiTheme="minorHAnsi"/>
          <w:sz w:val="24"/>
          <w:szCs w:val="24"/>
          <w:lang w:val="en-GB"/>
        </w:rPr>
        <w:t xml:space="preserve"> version submitted. All data presented in this manuscript is the original data of </w:t>
      </w:r>
      <w:r w:rsidRPr="00DF3CA0">
        <w:rPr>
          <w:rFonts w:asciiTheme="minorHAnsi" w:hAnsiTheme="minorHAnsi"/>
          <w:sz w:val="24"/>
          <w:szCs w:val="24"/>
          <w:lang w:val="en-GB"/>
        </w:rPr>
        <w:t>my work</w:t>
      </w:r>
      <w:r w:rsidR="001407DB" w:rsidRPr="00DF3CA0">
        <w:rPr>
          <w:rFonts w:asciiTheme="minorHAnsi" w:hAnsiTheme="minorHAnsi"/>
          <w:sz w:val="24"/>
          <w:szCs w:val="24"/>
          <w:lang w:val="en-GB"/>
        </w:rPr>
        <w:t xml:space="preserve">. This paper has not been submitted for publication or review to any other journal. </w:t>
      </w:r>
      <w:r w:rsidRPr="00DF3CA0">
        <w:rPr>
          <w:rFonts w:asciiTheme="minorHAnsi" w:hAnsiTheme="minorHAnsi"/>
          <w:sz w:val="24"/>
          <w:szCs w:val="24"/>
          <w:lang w:val="en-GB"/>
        </w:rPr>
        <w:t xml:space="preserve">I declare that I have </w:t>
      </w:r>
      <w:r w:rsidR="001407DB" w:rsidRPr="00DF3CA0">
        <w:rPr>
          <w:rFonts w:asciiTheme="minorHAnsi" w:hAnsiTheme="minorHAnsi"/>
          <w:sz w:val="24"/>
          <w:szCs w:val="24"/>
          <w:lang w:val="en-GB"/>
        </w:rPr>
        <w:t>no competing interests.</w:t>
      </w:r>
    </w:p>
    <w:p w:rsidR="00DF3CA0" w:rsidRDefault="00DF3CA0" w:rsidP="00DF3CA0">
      <w:pPr>
        <w:tabs>
          <w:tab w:val="left" w:pos="7350"/>
        </w:tabs>
        <w:spacing w:after="0" w:line="240" w:lineRule="auto"/>
        <w:rPr>
          <w:rFonts w:asciiTheme="minorHAnsi" w:hAnsiTheme="minorHAnsi"/>
          <w:sz w:val="24"/>
          <w:szCs w:val="24"/>
        </w:rPr>
      </w:pPr>
    </w:p>
    <w:p w:rsidR="001407DB" w:rsidRPr="00DF3CA0" w:rsidRDefault="001407DB" w:rsidP="00DF3CA0">
      <w:pPr>
        <w:tabs>
          <w:tab w:val="left" w:pos="7350"/>
        </w:tabs>
        <w:spacing w:after="0" w:line="240" w:lineRule="auto"/>
        <w:rPr>
          <w:rFonts w:asciiTheme="minorHAnsi" w:hAnsiTheme="minorHAnsi"/>
          <w:sz w:val="24"/>
          <w:szCs w:val="24"/>
        </w:rPr>
      </w:pPr>
      <w:r w:rsidRPr="00DF3CA0">
        <w:rPr>
          <w:rFonts w:asciiTheme="minorHAnsi" w:hAnsiTheme="minorHAnsi"/>
          <w:sz w:val="24"/>
          <w:szCs w:val="24"/>
        </w:rPr>
        <w:t>Yours sincerely,</w:t>
      </w:r>
    </w:p>
    <w:p w:rsidR="001407DB" w:rsidRPr="00DF3CA0" w:rsidRDefault="001407DB" w:rsidP="00DF3CA0">
      <w:pPr>
        <w:tabs>
          <w:tab w:val="left" w:pos="7350"/>
        </w:tabs>
        <w:spacing w:after="0" w:line="240" w:lineRule="auto"/>
        <w:rPr>
          <w:rFonts w:asciiTheme="minorHAnsi" w:hAnsiTheme="minorHAnsi"/>
          <w:noProof/>
          <w:sz w:val="24"/>
          <w:szCs w:val="24"/>
        </w:rPr>
      </w:pPr>
    </w:p>
    <w:p w:rsidR="00E15D89" w:rsidRDefault="00E15D89" w:rsidP="00DF3CA0">
      <w:pPr>
        <w:tabs>
          <w:tab w:val="left" w:pos="7350"/>
        </w:tabs>
        <w:spacing w:after="0" w:line="240" w:lineRule="auto"/>
        <w:rPr>
          <w:rFonts w:asciiTheme="minorHAnsi" w:hAnsiTheme="minorHAnsi"/>
          <w:noProof/>
          <w:sz w:val="24"/>
          <w:szCs w:val="24"/>
        </w:rPr>
      </w:pPr>
    </w:p>
    <w:p w:rsidR="00DF3CA0" w:rsidRDefault="00DF3CA0" w:rsidP="00DF3CA0">
      <w:pPr>
        <w:tabs>
          <w:tab w:val="left" w:pos="7350"/>
        </w:tabs>
        <w:spacing w:after="0" w:line="240" w:lineRule="auto"/>
        <w:rPr>
          <w:rFonts w:asciiTheme="minorHAnsi" w:hAnsiTheme="minorHAnsi"/>
          <w:noProof/>
          <w:sz w:val="24"/>
          <w:szCs w:val="24"/>
        </w:rPr>
      </w:pPr>
    </w:p>
    <w:p w:rsidR="00DF3CA0" w:rsidRDefault="001D608E" w:rsidP="00DF3CA0">
      <w:pPr>
        <w:tabs>
          <w:tab w:val="left" w:pos="7350"/>
        </w:tabs>
        <w:spacing w:after="0" w:line="240" w:lineRule="auto"/>
        <w:rPr>
          <w:rFonts w:asciiTheme="minorHAnsi" w:hAnsiTheme="minorHAnsi"/>
          <w:noProof/>
          <w:sz w:val="24"/>
          <w:szCs w:val="24"/>
        </w:rPr>
      </w:pPr>
      <w:r>
        <w:rPr>
          <w:rFonts w:asciiTheme="minorHAnsi" w:hAnsiTheme="minorHAnsi"/>
          <w:noProof/>
          <w:sz w:val="24"/>
          <w:szCs w:val="24"/>
        </w:rPr>
        <w:drawing>
          <wp:anchor distT="0" distB="0" distL="114300" distR="114300" simplePos="0" relativeHeight="251658240" behindDoc="0" locked="0" layoutInCell="1" allowOverlap="1">
            <wp:simplePos x="0" y="0"/>
            <wp:positionH relativeFrom="column">
              <wp:posOffset>-150495</wp:posOffset>
            </wp:positionH>
            <wp:positionV relativeFrom="paragraph">
              <wp:posOffset>118745</wp:posOffset>
            </wp:positionV>
            <wp:extent cx="1274445" cy="714375"/>
            <wp:effectExtent l="1905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74445" cy="714375"/>
                    </a:xfrm>
                    <a:prstGeom prst="rect">
                      <a:avLst/>
                    </a:prstGeom>
                    <a:noFill/>
                    <a:ln w="9525">
                      <a:noFill/>
                      <a:miter lim="800000"/>
                      <a:headEnd/>
                      <a:tailEnd/>
                    </a:ln>
                  </pic:spPr>
                </pic:pic>
              </a:graphicData>
            </a:graphic>
          </wp:anchor>
        </w:drawing>
      </w:r>
    </w:p>
    <w:p w:rsidR="00DF3CA0" w:rsidRDefault="00DF3CA0" w:rsidP="00DF3CA0">
      <w:pPr>
        <w:tabs>
          <w:tab w:val="left" w:pos="7350"/>
        </w:tabs>
        <w:spacing w:after="0" w:line="240" w:lineRule="auto"/>
        <w:rPr>
          <w:rFonts w:asciiTheme="minorHAnsi" w:hAnsiTheme="minorHAnsi"/>
          <w:noProof/>
          <w:sz w:val="24"/>
          <w:szCs w:val="24"/>
        </w:rPr>
      </w:pPr>
    </w:p>
    <w:p w:rsidR="00DF3CA0" w:rsidRDefault="00DF3CA0" w:rsidP="00DF3CA0">
      <w:pPr>
        <w:tabs>
          <w:tab w:val="left" w:pos="7350"/>
        </w:tabs>
        <w:spacing w:after="0" w:line="240" w:lineRule="auto"/>
        <w:rPr>
          <w:rFonts w:asciiTheme="minorHAnsi" w:hAnsiTheme="minorHAnsi"/>
          <w:noProof/>
          <w:sz w:val="24"/>
          <w:szCs w:val="24"/>
        </w:rPr>
      </w:pPr>
    </w:p>
    <w:p w:rsidR="00DF3CA0" w:rsidRDefault="00DF3CA0" w:rsidP="00DF3CA0">
      <w:pPr>
        <w:tabs>
          <w:tab w:val="left" w:pos="7350"/>
        </w:tabs>
        <w:spacing w:after="0" w:line="240" w:lineRule="auto"/>
        <w:rPr>
          <w:rFonts w:asciiTheme="minorHAnsi" w:hAnsiTheme="minorHAnsi"/>
          <w:noProof/>
          <w:sz w:val="24"/>
          <w:szCs w:val="24"/>
        </w:rPr>
      </w:pPr>
    </w:p>
    <w:p w:rsidR="00DF3CA0" w:rsidRDefault="00DF3CA0" w:rsidP="00DF3CA0">
      <w:pPr>
        <w:tabs>
          <w:tab w:val="left" w:pos="7350"/>
        </w:tabs>
        <w:spacing w:after="0" w:line="240" w:lineRule="auto"/>
        <w:rPr>
          <w:rFonts w:asciiTheme="minorHAnsi" w:hAnsiTheme="minorHAnsi"/>
          <w:noProof/>
          <w:sz w:val="24"/>
          <w:szCs w:val="24"/>
        </w:rPr>
      </w:pPr>
    </w:p>
    <w:p w:rsidR="00DF3CA0" w:rsidRDefault="00DF3CA0" w:rsidP="00DF3CA0">
      <w:pPr>
        <w:tabs>
          <w:tab w:val="left" w:pos="7350"/>
        </w:tabs>
        <w:spacing w:after="0" w:line="240" w:lineRule="auto"/>
        <w:rPr>
          <w:rFonts w:asciiTheme="minorHAnsi" w:hAnsiTheme="minorHAnsi"/>
          <w:noProof/>
          <w:sz w:val="24"/>
          <w:szCs w:val="24"/>
        </w:rPr>
      </w:pPr>
    </w:p>
    <w:p w:rsidR="00DF3CA0" w:rsidRDefault="001407DB" w:rsidP="00DF3CA0">
      <w:pPr>
        <w:tabs>
          <w:tab w:val="left" w:pos="7350"/>
        </w:tabs>
        <w:spacing w:after="0" w:line="240" w:lineRule="auto"/>
        <w:rPr>
          <w:rFonts w:asciiTheme="minorHAnsi" w:hAnsiTheme="minorHAnsi"/>
          <w:b/>
          <w:bCs/>
          <w:sz w:val="24"/>
          <w:szCs w:val="24"/>
        </w:rPr>
      </w:pPr>
      <w:r w:rsidRPr="00DF3CA0">
        <w:rPr>
          <w:rFonts w:asciiTheme="minorHAnsi" w:hAnsiTheme="minorHAnsi"/>
          <w:b/>
          <w:bCs/>
          <w:sz w:val="24"/>
          <w:szCs w:val="24"/>
        </w:rPr>
        <w:t xml:space="preserve">Dr. </w:t>
      </w:r>
      <w:r w:rsidR="00E15D89" w:rsidRPr="00DF3CA0">
        <w:rPr>
          <w:rFonts w:asciiTheme="minorHAnsi" w:hAnsiTheme="minorHAnsi"/>
          <w:b/>
          <w:bCs/>
          <w:sz w:val="24"/>
          <w:szCs w:val="24"/>
        </w:rPr>
        <w:t>Tarig Osman</w:t>
      </w:r>
    </w:p>
    <w:p w:rsidR="00D14AB6" w:rsidRPr="00DF3CA0" w:rsidRDefault="00D14AB6" w:rsidP="00DF3CA0">
      <w:pPr>
        <w:tabs>
          <w:tab w:val="left" w:pos="7350"/>
        </w:tabs>
        <w:spacing w:after="0" w:line="240" w:lineRule="auto"/>
        <w:rPr>
          <w:rFonts w:asciiTheme="minorHAnsi" w:hAnsiTheme="minorHAnsi"/>
          <w:sz w:val="24"/>
          <w:szCs w:val="24"/>
        </w:rPr>
      </w:pPr>
      <w:r w:rsidRPr="00DF3CA0">
        <w:rPr>
          <w:rFonts w:asciiTheme="minorHAnsi" w:hAnsiTheme="minorHAnsi"/>
          <w:sz w:val="24"/>
          <w:szCs w:val="24"/>
        </w:rPr>
        <w:t>MBBS, M</w:t>
      </w:r>
      <w:r w:rsidR="00E15D89" w:rsidRPr="00DF3CA0">
        <w:rPr>
          <w:rFonts w:asciiTheme="minorHAnsi" w:hAnsiTheme="minorHAnsi"/>
          <w:sz w:val="24"/>
          <w:szCs w:val="24"/>
        </w:rPr>
        <w:t>Sc PTH</w:t>
      </w:r>
    </w:p>
    <w:p w:rsidR="00D14AB6" w:rsidRPr="00DF3CA0" w:rsidRDefault="00E15D89" w:rsidP="00DF3CA0">
      <w:pPr>
        <w:tabs>
          <w:tab w:val="left" w:pos="7350"/>
        </w:tabs>
        <w:spacing w:after="0" w:line="240" w:lineRule="auto"/>
        <w:rPr>
          <w:rFonts w:asciiTheme="minorHAnsi" w:hAnsiTheme="minorHAnsi"/>
          <w:sz w:val="24"/>
          <w:szCs w:val="24"/>
        </w:rPr>
      </w:pPr>
      <w:r w:rsidRPr="00DF3CA0">
        <w:rPr>
          <w:rFonts w:asciiTheme="minorHAnsi" w:hAnsiTheme="minorHAnsi"/>
          <w:sz w:val="24"/>
          <w:szCs w:val="24"/>
        </w:rPr>
        <w:t>Public Health Researcher</w:t>
      </w:r>
    </w:p>
    <w:p w:rsidR="00E15D89" w:rsidRDefault="00E15D89" w:rsidP="00DF3CA0">
      <w:pPr>
        <w:tabs>
          <w:tab w:val="left" w:pos="7350"/>
        </w:tabs>
        <w:spacing w:after="0" w:line="240" w:lineRule="auto"/>
        <w:rPr>
          <w:rFonts w:asciiTheme="minorHAnsi" w:hAnsiTheme="minorHAnsi"/>
          <w:sz w:val="24"/>
          <w:szCs w:val="24"/>
        </w:rPr>
      </w:pPr>
      <w:r w:rsidRPr="00DF3CA0">
        <w:rPr>
          <w:rFonts w:asciiTheme="minorHAnsi" w:hAnsiTheme="minorHAnsi"/>
          <w:sz w:val="24"/>
          <w:szCs w:val="24"/>
        </w:rPr>
        <w:t>Sudan Medical and Scientific Research Institute (SUMASRI)</w:t>
      </w:r>
    </w:p>
    <w:p w:rsidR="007E6753" w:rsidRDefault="007E6753" w:rsidP="00DF3CA0">
      <w:pPr>
        <w:tabs>
          <w:tab w:val="left" w:pos="7350"/>
        </w:tabs>
        <w:spacing w:after="0" w:line="240" w:lineRule="auto"/>
        <w:rPr>
          <w:rFonts w:asciiTheme="minorHAnsi" w:hAnsiTheme="minorHAnsi"/>
          <w:sz w:val="24"/>
          <w:szCs w:val="24"/>
        </w:rPr>
      </w:pPr>
      <w:hyperlink r:id="rId8" w:history="1">
        <w:r w:rsidRPr="00DE4203">
          <w:rPr>
            <w:rStyle w:val="Hyperlink"/>
            <w:rFonts w:asciiTheme="minorHAnsi" w:hAnsiTheme="minorHAnsi"/>
            <w:sz w:val="24"/>
            <w:szCs w:val="24"/>
          </w:rPr>
          <w:t>tarikod@gmail.com</w:t>
        </w:r>
      </w:hyperlink>
    </w:p>
    <w:p w:rsidR="007E6753" w:rsidRPr="00DF3CA0" w:rsidRDefault="007E6753" w:rsidP="00DF3CA0">
      <w:pPr>
        <w:tabs>
          <w:tab w:val="left" w:pos="7350"/>
        </w:tabs>
        <w:spacing w:after="0" w:line="240" w:lineRule="auto"/>
        <w:rPr>
          <w:rFonts w:asciiTheme="minorHAnsi" w:hAnsiTheme="minorHAnsi"/>
          <w:sz w:val="24"/>
          <w:szCs w:val="24"/>
        </w:rPr>
      </w:pPr>
    </w:p>
    <w:p w:rsidR="00D14AB6" w:rsidRDefault="00D14AB6" w:rsidP="00DF3CA0">
      <w:pPr>
        <w:tabs>
          <w:tab w:val="left" w:pos="7350"/>
        </w:tabs>
        <w:spacing w:after="0" w:line="240" w:lineRule="auto"/>
        <w:rPr>
          <w:rFonts w:asciiTheme="minorHAnsi" w:hAnsiTheme="minorHAnsi"/>
          <w:sz w:val="24"/>
          <w:szCs w:val="24"/>
        </w:rPr>
      </w:pPr>
    </w:p>
    <w:sectPr w:rsidR="00D14AB6" w:rsidSect="001F60B0">
      <w:pgSz w:w="12240" w:h="15840"/>
      <w:pgMar w:top="1440" w:right="1440" w:bottom="1440" w:left="1440" w:header="141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83C" w:rsidRDefault="00BB783C" w:rsidP="00D81110">
      <w:pPr>
        <w:spacing w:after="0" w:line="240" w:lineRule="auto"/>
      </w:pPr>
      <w:r>
        <w:separator/>
      </w:r>
    </w:p>
  </w:endnote>
  <w:endnote w:type="continuationSeparator" w:id="1">
    <w:p w:rsidR="00BB783C" w:rsidRDefault="00BB783C" w:rsidP="00D81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83C" w:rsidRDefault="00BB783C" w:rsidP="00D81110">
      <w:pPr>
        <w:spacing w:after="0" w:line="240" w:lineRule="auto"/>
      </w:pPr>
      <w:r>
        <w:separator/>
      </w:r>
    </w:p>
  </w:footnote>
  <w:footnote w:type="continuationSeparator" w:id="1">
    <w:p w:rsidR="00BB783C" w:rsidRDefault="00BB783C" w:rsidP="00D811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748CE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BC8F3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7B2865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8220FE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4D22A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3E3B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B6A6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C4D7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F275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D4AE86"/>
    <w:lvl w:ilvl="0">
      <w:start w:val="1"/>
      <w:numFmt w:val="bullet"/>
      <w:lvlText w:val=""/>
      <w:lvlJc w:val="left"/>
      <w:pPr>
        <w:tabs>
          <w:tab w:val="num" w:pos="360"/>
        </w:tabs>
        <w:ind w:left="360" w:hanging="360"/>
      </w:pPr>
      <w:rPr>
        <w:rFonts w:ascii="Symbol" w:hAnsi="Symbol" w:hint="default"/>
      </w:rPr>
    </w:lvl>
  </w:abstractNum>
  <w:abstractNum w:abstractNumId="10">
    <w:nsid w:val="098856FF"/>
    <w:multiLevelType w:val="hybridMultilevel"/>
    <w:tmpl w:val="659A22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1110"/>
    <w:rsid w:val="00003B50"/>
    <w:rsid w:val="00007FA5"/>
    <w:rsid w:val="00041C0E"/>
    <w:rsid w:val="000A0CCC"/>
    <w:rsid w:val="001407DB"/>
    <w:rsid w:val="001D608E"/>
    <w:rsid w:val="001F60B0"/>
    <w:rsid w:val="00282FC1"/>
    <w:rsid w:val="00292B51"/>
    <w:rsid w:val="0031264E"/>
    <w:rsid w:val="00317E3B"/>
    <w:rsid w:val="0032488A"/>
    <w:rsid w:val="003543E3"/>
    <w:rsid w:val="003B0776"/>
    <w:rsid w:val="003F0AA7"/>
    <w:rsid w:val="00443B75"/>
    <w:rsid w:val="0049262F"/>
    <w:rsid w:val="004A14B3"/>
    <w:rsid w:val="004A59DF"/>
    <w:rsid w:val="004C2F1D"/>
    <w:rsid w:val="004C4B22"/>
    <w:rsid w:val="00542562"/>
    <w:rsid w:val="00545779"/>
    <w:rsid w:val="00562E09"/>
    <w:rsid w:val="00564232"/>
    <w:rsid w:val="005C27B8"/>
    <w:rsid w:val="006D4FC7"/>
    <w:rsid w:val="006E1302"/>
    <w:rsid w:val="007B3683"/>
    <w:rsid w:val="007E6753"/>
    <w:rsid w:val="00886EA2"/>
    <w:rsid w:val="008E6CFF"/>
    <w:rsid w:val="00903605"/>
    <w:rsid w:val="0096154A"/>
    <w:rsid w:val="00977725"/>
    <w:rsid w:val="00994A36"/>
    <w:rsid w:val="00A0202E"/>
    <w:rsid w:val="00A04204"/>
    <w:rsid w:val="00A15715"/>
    <w:rsid w:val="00A32FDE"/>
    <w:rsid w:val="00A6463B"/>
    <w:rsid w:val="00A90A1A"/>
    <w:rsid w:val="00AF1E48"/>
    <w:rsid w:val="00B00AF6"/>
    <w:rsid w:val="00B01296"/>
    <w:rsid w:val="00BA0060"/>
    <w:rsid w:val="00BB783C"/>
    <w:rsid w:val="00C80611"/>
    <w:rsid w:val="00CE5B19"/>
    <w:rsid w:val="00D14AB6"/>
    <w:rsid w:val="00D478E6"/>
    <w:rsid w:val="00D81110"/>
    <w:rsid w:val="00DA388F"/>
    <w:rsid w:val="00DB1B8C"/>
    <w:rsid w:val="00DF1F13"/>
    <w:rsid w:val="00DF3CA0"/>
    <w:rsid w:val="00E10DFF"/>
    <w:rsid w:val="00E15D89"/>
    <w:rsid w:val="00E40E73"/>
    <w:rsid w:val="00E60FDA"/>
    <w:rsid w:val="00EA196D"/>
    <w:rsid w:val="00EF0703"/>
    <w:rsid w:val="00F1592C"/>
    <w:rsid w:val="00F739D6"/>
    <w:rsid w:val="00F8271A"/>
    <w:rsid w:val="00F84898"/>
    <w:rsid w:val="00FB4E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50"/>
    <w:pPr>
      <w:spacing w:after="200" w:line="276" w:lineRule="auto"/>
    </w:pPr>
  </w:style>
  <w:style w:type="paragraph" w:styleId="Heading1">
    <w:name w:val="heading 1"/>
    <w:basedOn w:val="Normal"/>
    <w:next w:val="Normal"/>
    <w:link w:val="Heading1Char1"/>
    <w:uiPriority w:val="99"/>
    <w:qFormat/>
    <w:locked/>
    <w:rsid w:val="0031264E"/>
    <w:pPr>
      <w:keepNext/>
      <w:spacing w:before="240" w:after="60" w:line="240" w:lineRule="auto"/>
      <w:outlineLvl w:val="0"/>
    </w:pPr>
    <w:rPr>
      <w:rFonts w:ascii="Arial" w:hAnsi="Arial"/>
      <w:b/>
      <w:bCs/>
      <w:kern w:val="32"/>
      <w:sz w:val="32"/>
      <w:szCs w:val="32"/>
      <w:lang w:val="en-GB"/>
    </w:rPr>
  </w:style>
  <w:style w:type="paragraph" w:styleId="Heading4">
    <w:name w:val="heading 4"/>
    <w:basedOn w:val="Normal"/>
    <w:next w:val="Normal"/>
    <w:link w:val="Heading4Char"/>
    <w:uiPriority w:val="99"/>
    <w:qFormat/>
    <w:locked/>
    <w:rsid w:val="00A6463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C0E"/>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041C0E"/>
    <w:rPr>
      <w:rFonts w:ascii="Calibri" w:hAnsi="Calibri" w:cs="Times New Roman"/>
      <w:b/>
      <w:bCs/>
      <w:sz w:val="28"/>
      <w:szCs w:val="28"/>
    </w:rPr>
  </w:style>
  <w:style w:type="paragraph" w:styleId="BalloonText">
    <w:name w:val="Balloon Text"/>
    <w:basedOn w:val="Normal"/>
    <w:link w:val="BalloonTextChar"/>
    <w:uiPriority w:val="99"/>
    <w:semiHidden/>
    <w:rsid w:val="00D81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110"/>
    <w:rPr>
      <w:rFonts w:ascii="Tahoma" w:hAnsi="Tahoma" w:cs="Tahoma"/>
      <w:sz w:val="16"/>
      <w:szCs w:val="16"/>
    </w:rPr>
  </w:style>
  <w:style w:type="paragraph" w:styleId="Header">
    <w:name w:val="header"/>
    <w:basedOn w:val="Normal"/>
    <w:link w:val="HeaderChar"/>
    <w:uiPriority w:val="99"/>
    <w:rsid w:val="00D8111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1110"/>
    <w:rPr>
      <w:rFonts w:cs="Times New Roman"/>
    </w:rPr>
  </w:style>
  <w:style w:type="paragraph" w:styleId="Footer">
    <w:name w:val="footer"/>
    <w:basedOn w:val="Normal"/>
    <w:link w:val="FooterChar"/>
    <w:uiPriority w:val="99"/>
    <w:semiHidden/>
    <w:rsid w:val="00D811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81110"/>
    <w:rPr>
      <w:rFonts w:cs="Times New Roman"/>
    </w:rPr>
  </w:style>
  <w:style w:type="table" w:styleId="TableGrid">
    <w:name w:val="Table Grid"/>
    <w:basedOn w:val="TableNormal"/>
    <w:uiPriority w:val="99"/>
    <w:rsid w:val="006D4FC7"/>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link w:val="Heading1"/>
    <w:uiPriority w:val="99"/>
    <w:locked/>
    <w:rsid w:val="0031264E"/>
    <w:rPr>
      <w:rFonts w:ascii="Arial" w:hAnsi="Arial" w:cs="Arial"/>
      <w:b/>
      <w:bCs/>
      <w:kern w:val="32"/>
      <w:sz w:val="32"/>
      <w:szCs w:val="32"/>
      <w:lang w:val="en-GB" w:eastAsia="en-US" w:bidi="ar-SA"/>
    </w:rPr>
  </w:style>
  <w:style w:type="paragraph" w:styleId="Title">
    <w:name w:val="Title"/>
    <w:basedOn w:val="Normal"/>
    <w:link w:val="TitleChar"/>
    <w:uiPriority w:val="99"/>
    <w:qFormat/>
    <w:locked/>
    <w:rsid w:val="00A6463B"/>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41C0E"/>
    <w:rPr>
      <w:rFonts w:ascii="Cambria" w:hAnsi="Cambria" w:cs="Times New Roman"/>
      <w:b/>
      <w:bCs/>
      <w:kern w:val="28"/>
      <w:sz w:val="32"/>
      <w:szCs w:val="32"/>
    </w:rPr>
  </w:style>
  <w:style w:type="character" w:styleId="Hyperlink">
    <w:name w:val="Hyperlink"/>
    <w:basedOn w:val="DefaultParagraphFont"/>
    <w:uiPriority w:val="99"/>
    <w:unhideWhenUsed/>
    <w:rsid w:val="007E67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rikod@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Sudan Medical &amp; Scientific Research Institute (SUMASRI)</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Sudan Medical &amp; Scientific Research Institute (SUMASRI)</dc:title>
  <dc:subject/>
  <dc:creator>tar</dc:creator>
  <cp:keywords/>
  <dc:description/>
  <cp:lastModifiedBy>Research_Mythology</cp:lastModifiedBy>
  <cp:revision>7</cp:revision>
  <cp:lastPrinted>2010-11-13T07:30:00Z</cp:lastPrinted>
  <dcterms:created xsi:type="dcterms:W3CDTF">2010-12-04T08:03:00Z</dcterms:created>
  <dcterms:modified xsi:type="dcterms:W3CDTF">2014-04-27T08:18:00Z</dcterms:modified>
</cp:coreProperties>
</file>